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1E" w:rsidRPr="00984754" w:rsidRDefault="008C086C" w:rsidP="00984754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984754">
        <w:rPr>
          <w:b/>
          <w:sz w:val="24"/>
          <w:szCs w:val="24"/>
        </w:rPr>
        <w:t>Информационно-методическое письмо Комитета по образованию</w:t>
      </w:r>
    </w:p>
    <w:p w:rsidR="00E03B1E" w:rsidRPr="00984754" w:rsidRDefault="008C086C" w:rsidP="00984754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984754">
        <w:rPr>
          <w:b/>
          <w:sz w:val="24"/>
          <w:szCs w:val="24"/>
        </w:rPr>
        <w:t>«Об организации деятельности дошкольных образовательных учреждений по формированию культуры безопасного поведения детей на дорогах и</w:t>
      </w:r>
      <w:r w:rsidRPr="00984754">
        <w:rPr>
          <w:b/>
          <w:sz w:val="24"/>
          <w:szCs w:val="24"/>
        </w:rPr>
        <w:t xml:space="preserve"> профилактики детского дорожно-транспортного травматизма»</w:t>
      </w:r>
      <w:r w:rsidRPr="00984754">
        <w:rPr>
          <w:b/>
          <w:sz w:val="24"/>
          <w:szCs w:val="24"/>
        </w:rPr>
        <w:t xml:space="preserve"> </w:t>
      </w:r>
      <w:r w:rsidRPr="00984754">
        <w:rPr>
          <w:b/>
          <w:sz w:val="24"/>
          <w:szCs w:val="24"/>
        </w:rPr>
        <w:t>от 13.03.2009 №04-785/09-2</w:t>
      </w:r>
    </w:p>
    <w:p w:rsidR="00E03B1E" w:rsidRPr="00984754" w:rsidRDefault="008C086C" w:rsidP="00984754">
      <w:pPr>
        <w:spacing w:after="0" w:line="240" w:lineRule="auto"/>
        <w:ind w:left="0" w:firstLine="0"/>
        <w:rPr>
          <w:sz w:val="24"/>
          <w:szCs w:val="24"/>
        </w:rPr>
      </w:pPr>
      <w:r w:rsidRPr="00984754">
        <w:rPr>
          <w:i/>
          <w:sz w:val="24"/>
          <w:szCs w:val="24"/>
        </w:rPr>
        <w:t xml:space="preserve"> </w:t>
      </w:r>
    </w:p>
    <w:p w:rsidR="00E03B1E" w:rsidRPr="00984754" w:rsidRDefault="008C086C" w:rsidP="00984754">
      <w:pPr>
        <w:spacing w:after="0" w:line="240" w:lineRule="auto"/>
        <w:ind w:left="0" w:firstLine="709"/>
        <w:rPr>
          <w:sz w:val="24"/>
          <w:szCs w:val="24"/>
        </w:rPr>
      </w:pPr>
      <w:r w:rsidRPr="00984754">
        <w:rPr>
          <w:sz w:val="24"/>
          <w:szCs w:val="24"/>
        </w:rPr>
        <w:t>В целях дальнейшего развития системы профилактики детского дорожно-транспортного травматизма, на основании анализа  деятельности дошкольных образовательных учреждений по формированию культуры безопасного поведения детей на д</w:t>
      </w:r>
      <w:r w:rsidRPr="00984754">
        <w:rPr>
          <w:sz w:val="24"/>
          <w:szCs w:val="24"/>
        </w:rPr>
        <w:t xml:space="preserve">орогах и  профилактики детского дорожно- транспортного травматизма и в соответствии с основными направлениями реализации «Программы совершенствования системы профилактики детского дорожно-транспортного травматизма, формирования у детей навыков безопасного </w:t>
      </w:r>
      <w:r w:rsidRPr="00984754">
        <w:rPr>
          <w:sz w:val="24"/>
          <w:szCs w:val="24"/>
        </w:rPr>
        <w:t xml:space="preserve">поведения на дорогах на 2007-2012гг»,  утвержденной  29.06.2007:  </w:t>
      </w:r>
    </w:p>
    <w:p w:rsidR="00E03B1E" w:rsidRPr="00984754" w:rsidRDefault="008C086C" w:rsidP="00984754">
      <w:pPr>
        <w:spacing w:after="0" w:line="240" w:lineRule="auto"/>
        <w:ind w:left="0" w:firstLine="0"/>
        <w:rPr>
          <w:sz w:val="24"/>
          <w:szCs w:val="24"/>
        </w:rPr>
      </w:pPr>
      <w:r w:rsidRPr="00984754">
        <w:rPr>
          <w:sz w:val="24"/>
          <w:szCs w:val="24"/>
        </w:rPr>
        <w:t xml:space="preserve"> </w:t>
      </w:r>
    </w:p>
    <w:p w:rsidR="00E03B1E" w:rsidRPr="00984754" w:rsidRDefault="008C086C" w:rsidP="00984754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84754">
        <w:rPr>
          <w:b/>
          <w:sz w:val="24"/>
          <w:szCs w:val="24"/>
        </w:rPr>
        <w:t xml:space="preserve">Рекомендуем руководителям органов управления образованием администраций районов: </w:t>
      </w:r>
    </w:p>
    <w:p w:rsidR="00E03B1E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согласовать в каждом административном районе </w:t>
      </w:r>
      <w:r w:rsidRPr="00984754">
        <w:rPr>
          <w:sz w:val="24"/>
          <w:szCs w:val="24"/>
        </w:rPr>
        <w:t>базовое ГДОУ по профилактике детского дорожно-транспортн</w:t>
      </w:r>
      <w:r w:rsidRPr="00984754">
        <w:rPr>
          <w:sz w:val="24"/>
          <w:szCs w:val="24"/>
        </w:rPr>
        <w:t>ого травматизма и издать соответствующие приказы о возложении на них функций по координации и организационно-методическому сопровождению дошкольных образовательных учреждений района в сфере профилактики детского дорожно-транспортного травматизма и воспитан</w:t>
      </w:r>
      <w:r w:rsidRPr="00984754">
        <w:rPr>
          <w:sz w:val="24"/>
          <w:szCs w:val="24"/>
        </w:rPr>
        <w:t xml:space="preserve">ия культуры безопасного поведения на дорогах;  </w:t>
      </w:r>
    </w:p>
    <w:p w:rsidR="00984754" w:rsidRPr="00984754" w:rsidRDefault="00984754" w:rsidP="00984754">
      <w:pPr>
        <w:spacing w:after="0" w:line="240" w:lineRule="auto"/>
        <w:ind w:left="426" w:firstLine="0"/>
        <w:rPr>
          <w:sz w:val="24"/>
          <w:szCs w:val="24"/>
        </w:rPr>
      </w:pPr>
    </w:p>
    <w:p w:rsidR="00E03B1E" w:rsidRPr="00984754" w:rsidRDefault="008C086C" w:rsidP="00984754">
      <w:pPr>
        <w:pStyle w:val="a3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984754">
        <w:rPr>
          <w:b/>
          <w:sz w:val="24"/>
          <w:szCs w:val="24"/>
        </w:rPr>
        <w:t>Включить в перспективный план района</w:t>
      </w:r>
      <w:r w:rsidRPr="00984754">
        <w:rPr>
          <w:b/>
          <w:sz w:val="24"/>
          <w:szCs w:val="24"/>
        </w:rPr>
        <w:t xml:space="preserve"> мероприятия по профилактике детского дорожно-транспортного травматизма в ГДОУ на текущий год.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обеспечить каждое дошколь</w:t>
      </w:r>
      <w:r w:rsidR="00984754">
        <w:rPr>
          <w:sz w:val="24"/>
          <w:szCs w:val="24"/>
        </w:rPr>
        <w:t xml:space="preserve">ное образовательное учреждение </w:t>
      </w:r>
      <w:r w:rsidRPr="00984754">
        <w:rPr>
          <w:sz w:val="24"/>
          <w:szCs w:val="24"/>
        </w:rPr>
        <w:t>нормативно-правово</w:t>
      </w:r>
      <w:r w:rsidRPr="00984754">
        <w:rPr>
          <w:sz w:val="24"/>
          <w:szCs w:val="24"/>
        </w:rPr>
        <w:t xml:space="preserve">й документацией, регулирующей его деятельность по профилактике детского дорожно-транспортного травматизма; </w:t>
      </w:r>
      <w:r w:rsidRPr="00984754">
        <w:rPr>
          <w:sz w:val="24"/>
          <w:szCs w:val="24"/>
        </w:rPr>
        <w:t xml:space="preserve">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информировать Комитет по образованию о проводимых инспектированиях дошкольного образовательного учреждения, ребенок которого попал в дорожно-трансп</w:t>
      </w:r>
      <w:r w:rsidRPr="00984754">
        <w:rPr>
          <w:sz w:val="24"/>
          <w:szCs w:val="24"/>
        </w:rPr>
        <w:t xml:space="preserve">ортное происшествие, в течение 10 дней с момента регистрации дорожно-транспортного происшествия и о проделанной в этом направлении работе; </w:t>
      </w:r>
      <w:r w:rsidRPr="00984754">
        <w:rPr>
          <w:sz w:val="24"/>
          <w:szCs w:val="24"/>
        </w:rPr>
        <w:t xml:space="preserve">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обеспечивать организацию перевозок </w:t>
      </w:r>
      <w:r w:rsidRPr="00984754">
        <w:rPr>
          <w:sz w:val="24"/>
          <w:szCs w:val="24"/>
        </w:rPr>
        <w:t>групп детей строго в</w:t>
      </w:r>
      <w:r w:rsidRPr="00984754">
        <w:rPr>
          <w:sz w:val="24"/>
          <w:szCs w:val="24"/>
        </w:rPr>
        <w:t xml:space="preserve"> соответствии с «Методическими рекомендациями по обеспече</w:t>
      </w:r>
      <w:r w:rsidRPr="00984754">
        <w:rPr>
          <w:sz w:val="24"/>
          <w:szCs w:val="24"/>
        </w:rPr>
        <w:t>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от 21.09.2006 года, утвержденными руководителем Федеральной службы по надзору в сфере защиты прав потребит</w:t>
      </w:r>
      <w:r w:rsidRPr="00984754">
        <w:rPr>
          <w:sz w:val="24"/>
          <w:szCs w:val="24"/>
        </w:rPr>
        <w:t>елей и благополучия человека – Главным государственным санитарным врачом Российской Федерации и начальником Департамента обеспечения безопасности дорожного движения Министерства внутренних дел Российской Федерации, а также</w:t>
      </w:r>
      <w:r w:rsidRPr="00984754">
        <w:rPr>
          <w:sz w:val="24"/>
          <w:szCs w:val="24"/>
        </w:rPr>
        <w:t xml:space="preserve"> </w:t>
      </w:r>
      <w:r w:rsidRPr="00984754">
        <w:rPr>
          <w:sz w:val="24"/>
          <w:szCs w:val="24"/>
        </w:rPr>
        <w:t xml:space="preserve"> «Порядком направления заявок на </w:t>
      </w:r>
      <w:r w:rsidRPr="00984754">
        <w:rPr>
          <w:sz w:val="24"/>
          <w:szCs w:val="24"/>
        </w:rPr>
        <w:t xml:space="preserve">сопровождение транспортных средств патрульными автомобилями Госавтоинспекции при организованных перевозках </w:t>
      </w:r>
      <w:r w:rsidRPr="00984754">
        <w:rPr>
          <w:sz w:val="24"/>
          <w:szCs w:val="24"/>
        </w:rPr>
        <w:t xml:space="preserve"> </w:t>
      </w:r>
      <w:r w:rsidRPr="00984754">
        <w:rPr>
          <w:sz w:val="24"/>
          <w:szCs w:val="24"/>
        </w:rPr>
        <w:t xml:space="preserve">групп детей и учащихся» от 17.04.08;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апробировать в опытно-экспериментальном режиме программу учебного модуля по обучению основам безопасного повед</w:t>
      </w:r>
      <w:r w:rsidRPr="00984754">
        <w:rPr>
          <w:sz w:val="24"/>
          <w:szCs w:val="24"/>
        </w:rPr>
        <w:t xml:space="preserve">ения на дорогах в базовых дошкольных образовательных учреждениях;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поручить районному научно-методическому центру совместно с районным опорным центром по профилактике детского дорожно</w:t>
      </w:r>
      <w:r w:rsidR="00984754">
        <w:rPr>
          <w:sz w:val="24"/>
          <w:szCs w:val="24"/>
        </w:rPr>
        <w:t>-</w:t>
      </w:r>
      <w:r w:rsidRPr="00984754">
        <w:rPr>
          <w:sz w:val="24"/>
          <w:szCs w:val="24"/>
        </w:rPr>
        <w:t xml:space="preserve">транспортного травматизма и безопасности дорожного движения </w:t>
      </w:r>
      <w:r w:rsidRPr="00984754">
        <w:rPr>
          <w:sz w:val="24"/>
          <w:szCs w:val="24"/>
        </w:rPr>
        <w:t xml:space="preserve">организацию </w:t>
      </w:r>
      <w:r w:rsidRPr="00984754">
        <w:rPr>
          <w:sz w:val="24"/>
          <w:szCs w:val="24"/>
        </w:rPr>
        <w:t xml:space="preserve">постоянно действующего семинара на тему: </w:t>
      </w:r>
      <w:r w:rsidRPr="00984754">
        <w:rPr>
          <w:sz w:val="24"/>
          <w:szCs w:val="24"/>
        </w:rPr>
        <w:t>«</w:t>
      </w:r>
      <w:r w:rsidRPr="00984754">
        <w:rPr>
          <w:sz w:val="24"/>
          <w:szCs w:val="24"/>
        </w:rPr>
        <w:t xml:space="preserve">Организация в дошкольных образовательных учреждениях профилактики детского дорожно-транспортного травматизма» и других форм повышения квалификации; </w:t>
      </w:r>
    </w:p>
    <w:p w:rsidR="00E03B1E" w:rsidRPr="00984754" w:rsidRDefault="008C086C" w:rsidP="000819EA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организовать участие дошкольных образовательных учреждений в райо</w:t>
      </w:r>
      <w:r w:rsidRPr="00984754">
        <w:rPr>
          <w:sz w:val="24"/>
          <w:szCs w:val="24"/>
        </w:rPr>
        <w:t xml:space="preserve">нном и городском конкурсах среди образовательных учреждений на лучшую организацию работы  по </w:t>
      </w:r>
      <w:r w:rsidRPr="00984754">
        <w:rPr>
          <w:sz w:val="24"/>
          <w:szCs w:val="24"/>
        </w:rPr>
        <w:lastRenderedPageBreak/>
        <w:t>профилактике детского дорожно</w:t>
      </w:r>
      <w:r w:rsidR="00984754" w:rsidRPr="00984754">
        <w:rPr>
          <w:sz w:val="24"/>
          <w:szCs w:val="24"/>
        </w:rPr>
        <w:t>-</w:t>
      </w:r>
      <w:r w:rsidRPr="00984754">
        <w:rPr>
          <w:sz w:val="24"/>
          <w:szCs w:val="24"/>
        </w:rPr>
        <w:t xml:space="preserve">транспортного травматизма «Дорога без опасности», конкурсе </w:t>
      </w:r>
      <w:r w:rsidRPr="00984754">
        <w:rPr>
          <w:sz w:val="24"/>
          <w:szCs w:val="24"/>
        </w:rPr>
        <w:t xml:space="preserve">педагогических </w:t>
      </w:r>
      <w:r w:rsidRPr="00984754">
        <w:rPr>
          <w:sz w:val="24"/>
          <w:szCs w:val="24"/>
        </w:rPr>
        <w:t xml:space="preserve">достижений </w:t>
      </w:r>
      <w:r w:rsidRPr="00984754">
        <w:rPr>
          <w:sz w:val="24"/>
          <w:szCs w:val="24"/>
        </w:rPr>
        <w:t xml:space="preserve">«Учитель </w:t>
      </w:r>
      <w:r w:rsidRPr="00984754">
        <w:rPr>
          <w:sz w:val="24"/>
          <w:szCs w:val="24"/>
        </w:rPr>
        <w:tab/>
        <w:t xml:space="preserve">года» </w:t>
      </w:r>
      <w:r w:rsidRPr="00984754">
        <w:rPr>
          <w:sz w:val="24"/>
          <w:szCs w:val="24"/>
        </w:rPr>
        <w:tab/>
        <w:t xml:space="preserve">по </w:t>
      </w:r>
      <w:r w:rsidRPr="00984754">
        <w:rPr>
          <w:sz w:val="24"/>
          <w:szCs w:val="24"/>
        </w:rPr>
        <w:t xml:space="preserve">номинации </w:t>
      </w:r>
      <w:r w:rsidRPr="00984754">
        <w:rPr>
          <w:sz w:val="24"/>
          <w:szCs w:val="24"/>
        </w:rPr>
        <w:t xml:space="preserve">«Воспитатель …..»; 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содействовать оборудованию в дошкольных образовательных учреждениях   площадок с разметкой, игровых зон и уголков по обучению детей дошкольного возраста правилам безопасности и дорожного движения. </w:t>
      </w:r>
    </w:p>
    <w:p w:rsidR="00E03B1E" w:rsidRPr="00984754" w:rsidRDefault="00E03B1E" w:rsidP="00984754">
      <w:pPr>
        <w:spacing w:after="0" w:line="240" w:lineRule="auto"/>
        <w:ind w:left="0" w:firstLine="0"/>
        <w:rPr>
          <w:sz w:val="24"/>
          <w:szCs w:val="24"/>
        </w:rPr>
      </w:pPr>
    </w:p>
    <w:p w:rsidR="00E03B1E" w:rsidRPr="00984754" w:rsidRDefault="008C086C" w:rsidP="00984754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84754">
        <w:rPr>
          <w:b/>
          <w:sz w:val="24"/>
          <w:szCs w:val="24"/>
        </w:rPr>
        <w:t>Санкт-Петербургской академии пост</w:t>
      </w:r>
      <w:r w:rsidRPr="00984754">
        <w:rPr>
          <w:b/>
          <w:sz w:val="24"/>
          <w:szCs w:val="24"/>
        </w:rPr>
        <w:t>дипломного педагогического образования:</w:t>
      </w:r>
      <w:r w:rsidRPr="00984754">
        <w:rPr>
          <w:sz w:val="24"/>
          <w:szCs w:val="24"/>
        </w:rPr>
        <w:t xml:space="preserve">  </w:t>
      </w:r>
    </w:p>
    <w:p w:rsidR="00E03B1E" w:rsidRPr="00984754" w:rsidRDefault="008C086C" w:rsidP="00507F0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организовать повышение квалификации педагогических работников ГДОУ в соответствии с </w:t>
      </w:r>
      <w:r w:rsidRPr="00984754">
        <w:rPr>
          <w:sz w:val="24"/>
          <w:szCs w:val="24"/>
        </w:rPr>
        <w:t xml:space="preserve">методическими рекомендациями Министерства образования и науки «Формирование у дошкольников навыков </w:t>
      </w:r>
      <w:r w:rsidRPr="00984754">
        <w:rPr>
          <w:sz w:val="24"/>
          <w:szCs w:val="24"/>
        </w:rPr>
        <w:t>безопасного поведения на улиц</w:t>
      </w:r>
      <w:r w:rsidRPr="00984754">
        <w:rPr>
          <w:sz w:val="24"/>
          <w:szCs w:val="24"/>
        </w:rPr>
        <w:t xml:space="preserve">ах и дорогах»;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обеспечить разработку и внедрение </w:t>
      </w:r>
      <w:r w:rsidRPr="00984754">
        <w:rPr>
          <w:sz w:val="24"/>
          <w:szCs w:val="24"/>
        </w:rPr>
        <w:t xml:space="preserve">учебного модуля обучения основам безопасного поведения на дорогах для дошкольных образовательных учреждений;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обеспечить</w:t>
      </w:r>
      <w:r w:rsidRPr="00984754">
        <w:rPr>
          <w:sz w:val="24"/>
          <w:szCs w:val="24"/>
        </w:rPr>
        <w:t xml:space="preserve"> внедрение учебных  пособий Министерства образования и науки по безопасности и прави</w:t>
      </w:r>
      <w:r w:rsidRPr="00984754">
        <w:rPr>
          <w:sz w:val="24"/>
          <w:szCs w:val="24"/>
        </w:rPr>
        <w:t>лам дорожного движения для воспитанников дошкольных образовательных учреждений, а также  методических рекомендаций для воспитателей по обучению детей дошкольного  возраста основам безопасного поведения на дороге «Формирование у дошкольников навыков безопас</w:t>
      </w:r>
      <w:r w:rsidRPr="00984754">
        <w:rPr>
          <w:sz w:val="24"/>
          <w:szCs w:val="24"/>
        </w:rPr>
        <w:t xml:space="preserve">ного поведения на улицах и дорогах»;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обобщить и распространить опыт работы по обучению детей дошкольного </w:t>
      </w:r>
      <w:r w:rsidRPr="00984754">
        <w:rPr>
          <w:sz w:val="24"/>
          <w:szCs w:val="24"/>
        </w:rPr>
        <w:t>возраста основам безопасного поведения на дороге победителей городского и Всероссийского конкурса среди образовательных учреждений  на лучшую организ</w:t>
      </w:r>
      <w:r w:rsidRPr="00984754">
        <w:rPr>
          <w:sz w:val="24"/>
          <w:szCs w:val="24"/>
        </w:rPr>
        <w:t xml:space="preserve">ацию работы по профилактике детского дорожно-транспортного травматизма «Дорога без опасности»;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рекомендовать проведение городской научно-практической конференции по проблемам профилактики детского дорожно-транспортного травматизма с участием дошкольных об</w:t>
      </w:r>
      <w:r w:rsidRPr="00984754">
        <w:rPr>
          <w:sz w:val="24"/>
          <w:szCs w:val="24"/>
        </w:rPr>
        <w:t xml:space="preserve">разовательных учреждений;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согласовать с Центром дошкольного образования СПбАППО и подготовить сборник материалов и методических рекомендаций </w:t>
      </w:r>
      <w:r w:rsidRPr="00984754">
        <w:rPr>
          <w:sz w:val="24"/>
          <w:szCs w:val="24"/>
        </w:rPr>
        <w:t xml:space="preserve">по формированию культуры безопасного поведения детей на дорогах и </w:t>
      </w:r>
      <w:r w:rsidRPr="00984754">
        <w:rPr>
          <w:sz w:val="24"/>
          <w:szCs w:val="24"/>
        </w:rPr>
        <w:t>профилактики детского дорожно-транспортного тр</w:t>
      </w:r>
      <w:r w:rsidRPr="00984754">
        <w:rPr>
          <w:sz w:val="24"/>
          <w:szCs w:val="24"/>
        </w:rPr>
        <w:t xml:space="preserve">авматизма в дошкольных образовательных учреждениях Санкт-Петербурга;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принимать участие в проведении плановых проверок работы</w:t>
      </w:r>
      <w:r w:rsidRPr="00984754">
        <w:rPr>
          <w:sz w:val="24"/>
          <w:szCs w:val="24"/>
        </w:rPr>
        <w:t xml:space="preserve"> дошкольных образовательных учреждений по профилактике детского дорожно-транспортного травматизма в составе межведомственных комис</w:t>
      </w:r>
      <w:r w:rsidRPr="00984754">
        <w:rPr>
          <w:sz w:val="24"/>
          <w:szCs w:val="24"/>
        </w:rPr>
        <w:t xml:space="preserve">сий. </w:t>
      </w:r>
    </w:p>
    <w:p w:rsidR="00E03B1E" w:rsidRPr="00984754" w:rsidRDefault="008C086C" w:rsidP="00984754">
      <w:pPr>
        <w:spacing w:after="0" w:line="240" w:lineRule="auto"/>
        <w:ind w:left="0" w:firstLine="0"/>
        <w:rPr>
          <w:sz w:val="24"/>
          <w:szCs w:val="24"/>
        </w:rPr>
      </w:pPr>
      <w:r w:rsidRPr="00984754">
        <w:rPr>
          <w:sz w:val="24"/>
          <w:szCs w:val="24"/>
        </w:rPr>
        <w:t xml:space="preserve"> </w:t>
      </w:r>
    </w:p>
    <w:p w:rsidR="00E03B1E" w:rsidRPr="00984754" w:rsidRDefault="008C086C" w:rsidP="00984754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84754">
        <w:rPr>
          <w:b/>
          <w:sz w:val="24"/>
          <w:szCs w:val="24"/>
        </w:rPr>
        <w:t xml:space="preserve">Государственному образовательному учреждению дополнительного образования детей Санкт-Петербургскому центру детского технического творчества: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обеспечить координацию деятельности и методическое сопровождение базовых ГДОУ Санкт-</w:t>
      </w:r>
      <w:r w:rsidRPr="00984754">
        <w:rPr>
          <w:sz w:val="24"/>
          <w:szCs w:val="24"/>
        </w:rPr>
        <w:t xml:space="preserve">Петербурга </w:t>
      </w:r>
      <w:r w:rsidRPr="00984754">
        <w:rPr>
          <w:sz w:val="24"/>
          <w:szCs w:val="24"/>
        </w:rPr>
        <w:t xml:space="preserve">по профилактике детского дорожно-транспортного </w:t>
      </w:r>
      <w:r w:rsidRPr="00984754">
        <w:rPr>
          <w:sz w:val="24"/>
          <w:szCs w:val="24"/>
        </w:rPr>
        <w:t xml:space="preserve">травматизма и </w:t>
      </w:r>
      <w:r w:rsidRPr="00984754">
        <w:rPr>
          <w:sz w:val="24"/>
          <w:szCs w:val="24"/>
        </w:rPr>
        <w:t xml:space="preserve">безопасности дорожного движения; </w:t>
      </w:r>
    </w:p>
    <w:p w:rsidR="00E03B1E" w:rsidRPr="00984754" w:rsidRDefault="008C086C" w:rsidP="00367A59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организовать совместно с Институтом детства Санкт-Петербургской академии постдипломного педагогического образования проведение целевых семинаров и </w:t>
      </w:r>
      <w:r w:rsidRPr="00984754">
        <w:rPr>
          <w:sz w:val="24"/>
          <w:szCs w:val="24"/>
        </w:rPr>
        <w:t xml:space="preserve">курсов повышения квалификации воспитателей и методистов базовых ГДОУ по профилактике детского дорожно-транспортного </w:t>
      </w:r>
      <w:r w:rsidRPr="00984754">
        <w:rPr>
          <w:sz w:val="24"/>
          <w:szCs w:val="24"/>
        </w:rPr>
        <w:t xml:space="preserve">травматизма (по План-заказу Комитета по образованию); </w:t>
      </w:r>
    </w:p>
    <w:p w:rsidR="00E03B1E" w:rsidRPr="00984754" w:rsidRDefault="008C086C" w:rsidP="00EA4BDC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обеспечить проведение по заявкам ГДОУ индивидуальных и групповых</w:t>
      </w:r>
      <w:r w:rsidRPr="00984754">
        <w:rPr>
          <w:sz w:val="24"/>
          <w:szCs w:val="24"/>
        </w:rPr>
        <w:t xml:space="preserve"> консультаций, обуч</w:t>
      </w:r>
      <w:r w:rsidRPr="00984754">
        <w:rPr>
          <w:sz w:val="24"/>
          <w:szCs w:val="24"/>
        </w:rPr>
        <w:t xml:space="preserve">ающих семинаров, мастер-классов для </w:t>
      </w:r>
      <w:r w:rsidRPr="00984754">
        <w:rPr>
          <w:sz w:val="24"/>
          <w:szCs w:val="24"/>
        </w:rPr>
        <w:t xml:space="preserve">воспитателей, </w:t>
      </w:r>
      <w:r w:rsidRPr="00984754">
        <w:rPr>
          <w:sz w:val="24"/>
          <w:szCs w:val="24"/>
        </w:rPr>
        <w:t xml:space="preserve">ответственных </w:t>
      </w:r>
      <w:r w:rsidRPr="00984754">
        <w:rPr>
          <w:sz w:val="24"/>
          <w:szCs w:val="24"/>
        </w:rPr>
        <w:t xml:space="preserve">за </w:t>
      </w:r>
      <w:r w:rsidRPr="00984754">
        <w:rPr>
          <w:sz w:val="24"/>
          <w:szCs w:val="24"/>
        </w:rPr>
        <w:t xml:space="preserve">профилактику </w:t>
      </w:r>
      <w:r w:rsidRPr="00984754">
        <w:rPr>
          <w:sz w:val="24"/>
          <w:szCs w:val="24"/>
        </w:rPr>
        <w:t xml:space="preserve">детского </w:t>
      </w:r>
      <w:r w:rsidRPr="00984754">
        <w:rPr>
          <w:sz w:val="24"/>
          <w:szCs w:val="24"/>
        </w:rPr>
        <w:t>дорожно-</w:t>
      </w:r>
      <w:r w:rsidRPr="00984754">
        <w:rPr>
          <w:sz w:val="24"/>
          <w:szCs w:val="24"/>
        </w:rPr>
        <w:t xml:space="preserve">транспортного </w:t>
      </w:r>
      <w:r w:rsidRPr="00984754">
        <w:rPr>
          <w:sz w:val="24"/>
          <w:szCs w:val="24"/>
        </w:rPr>
        <w:t xml:space="preserve">травматизма;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изучать, </w:t>
      </w:r>
      <w:r w:rsidRPr="00984754">
        <w:rPr>
          <w:sz w:val="24"/>
          <w:szCs w:val="24"/>
        </w:rPr>
        <w:t xml:space="preserve">обобщать и </w:t>
      </w:r>
      <w:r w:rsidRPr="00984754">
        <w:rPr>
          <w:sz w:val="24"/>
          <w:szCs w:val="24"/>
        </w:rPr>
        <w:t xml:space="preserve">пропагандировать лучший </w:t>
      </w:r>
      <w:r w:rsidRPr="00984754">
        <w:rPr>
          <w:sz w:val="24"/>
          <w:szCs w:val="24"/>
        </w:rPr>
        <w:t xml:space="preserve">опыт работы </w:t>
      </w:r>
      <w:r w:rsidRPr="00984754">
        <w:rPr>
          <w:sz w:val="24"/>
          <w:szCs w:val="24"/>
        </w:rPr>
        <w:t xml:space="preserve">базовых ГДОУ по формированию культуры безопасного поведения детей на дорогах и </w:t>
      </w:r>
      <w:r w:rsidRPr="00984754">
        <w:rPr>
          <w:sz w:val="24"/>
          <w:szCs w:val="24"/>
        </w:rPr>
        <w:t xml:space="preserve">профилактики детского дорожно-транспортного травматизма;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обеспечить реализацию игровых программ </w:t>
      </w:r>
      <w:r w:rsidRPr="00984754">
        <w:rPr>
          <w:sz w:val="24"/>
          <w:szCs w:val="24"/>
        </w:rPr>
        <w:t>по профилактике детского дорожно-транспортного травматизма для до</w:t>
      </w:r>
      <w:r w:rsidRPr="00984754">
        <w:rPr>
          <w:sz w:val="24"/>
          <w:szCs w:val="24"/>
        </w:rPr>
        <w:t xml:space="preserve">школьников по заявкам ГДОУ;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lastRenderedPageBreak/>
        <w:t xml:space="preserve">организовывать освещение в средствах массовой информации вопросов профилактики детского дорожно-транспортного травматизма в дошкольных образовательных учреждениях Санкт-Петербурга.          </w:t>
      </w:r>
    </w:p>
    <w:p w:rsidR="00E03B1E" w:rsidRPr="00984754" w:rsidRDefault="008C086C" w:rsidP="00984754">
      <w:pPr>
        <w:spacing w:after="0" w:line="240" w:lineRule="auto"/>
        <w:ind w:left="0" w:firstLine="0"/>
        <w:rPr>
          <w:sz w:val="24"/>
          <w:szCs w:val="24"/>
        </w:rPr>
      </w:pPr>
      <w:r w:rsidRPr="00984754">
        <w:rPr>
          <w:sz w:val="24"/>
          <w:szCs w:val="24"/>
        </w:rPr>
        <w:t xml:space="preserve"> </w:t>
      </w:r>
    </w:p>
    <w:p w:rsidR="00E03B1E" w:rsidRPr="00984754" w:rsidRDefault="008C086C" w:rsidP="00984754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84754">
        <w:rPr>
          <w:b/>
          <w:sz w:val="24"/>
          <w:szCs w:val="24"/>
        </w:rPr>
        <w:t>Руководителям</w:t>
      </w:r>
      <w:r w:rsidRPr="00984754">
        <w:rPr>
          <w:sz w:val="24"/>
          <w:szCs w:val="24"/>
        </w:rPr>
        <w:t xml:space="preserve"> </w:t>
      </w:r>
      <w:r w:rsidRPr="00984754">
        <w:rPr>
          <w:b/>
          <w:sz w:val="24"/>
          <w:szCs w:val="24"/>
        </w:rPr>
        <w:t>дошкольных образоват</w:t>
      </w:r>
      <w:r w:rsidRPr="00984754">
        <w:rPr>
          <w:b/>
          <w:sz w:val="24"/>
          <w:szCs w:val="24"/>
        </w:rPr>
        <w:t xml:space="preserve">ельных учреждений, выполняющих функции базовых ГДОУ по профилактике детского дорожно-транспортного травматизма: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осуществлять функции по координации </w:t>
      </w:r>
      <w:r w:rsidRPr="00984754">
        <w:rPr>
          <w:sz w:val="24"/>
          <w:szCs w:val="24"/>
        </w:rPr>
        <w:t>и организационно</w:t>
      </w:r>
      <w:r w:rsidR="00984754">
        <w:rPr>
          <w:sz w:val="24"/>
          <w:szCs w:val="24"/>
        </w:rPr>
        <w:t>-</w:t>
      </w:r>
      <w:r w:rsidRPr="00984754">
        <w:rPr>
          <w:sz w:val="24"/>
          <w:szCs w:val="24"/>
        </w:rPr>
        <w:t>методическому сопровождению дошкольных образовательных учреждений района в сфере профилакт</w:t>
      </w:r>
      <w:r w:rsidRPr="00984754">
        <w:rPr>
          <w:sz w:val="24"/>
          <w:szCs w:val="24"/>
        </w:rPr>
        <w:t>ики детского дорожно</w:t>
      </w:r>
      <w:r w:rsidR="00984754">
        <w:rPr>
          <w:sz w:val="24"/>
          <w:szCs w:val="24"/>
        </w:rPr>
        <w:t>-</w:t>
      </w:r>
      <w:r w:rsidRPr="00984754">
        <w:rPr>
          <w:sz w:val="24"/>
          <w:szCs w:val="24"/>
        </w:rPr>
        <w:t xml:space="preserve">транспортного травматизма и воспитания культуры безопасного поведения на дорогах; 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обеспечивать проведение открытых мероприятий и игровых программ, направленных на обучение детей дошкольного </w:t>
      </w:r>
      <w:r w:rsidRPr="00984754">
        <w:rPr>
          <w:sz w:val="24"/>
          <w:szCs w:val="24"/>
        </w:rPr>
        <w:t>возраста основам безопасного поведения на д</w:t>
      </w:r>
      <w:r w:rsidRPr="00984754">
        <w:rPr>
          <w:sz w:val="24"/>
          <w:szCs w:val="24"/>
        </w:rPr>
        <w:t xml:space="preserve">ороге для дошкольных образовательных учреждений района,  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совместно с ОГИБДД (по согласованию) оказывать методическую помощь дошкольным образовательным учреждениям в: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оформлении стендов по ПДД и безопасности дорожного движения, в </w:t>
      </w:r>
      <w:r w:rsidRPr="00984754">
        <w:rPr>
          <w:sz w:val="24"/>
          <w:szCs w:val="24"/>
        </w:rPr>
        <w:t xml:space="preserve">разработке игровых программ; </w:t>
      </w:r>
    </w:p>
    <w:p w:rsidR="00E03B1E" w:rsidRPr="00984754" w:rsidRDefault="008C086C" w:rsidP="002D4483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информационном сопровождении районных профилактических акций по безопасности дорожного движения «Внимание – дети; «Неделя </w:t>
      </w:r>
      <w:r w:rsidRPr="00984754">
        <w:rPr>
          <w:sz w:val="24"/>
          <w:szCs w:val="24"/>
        </w:rPr>
        <w:t>безопасности» и других массовых мероприятий с привлечением родителей; -</w:t>
      </w:r>
      <w:r w:rsidRPr="00984754">
        <w:rPr>
          <w:sz w:val="24"/>
          <w:szCs w:val="24"/>
        </w:rPr>
        <w:t xml:space="preserve"> </w:t>
      </w:r>
      <w:r w:rsidRPr="00984754">
        <w:rPr>
          <w:sz w:val="24"/>
          <w:szCs w:val="24"/>
        </w:rPr>
        <w:t>проведении индивидуальных и гру</w:t>
      </w:r>
      <w:r w:rsidRPr="00984754">
        <w:rPr>
          <w:sz w:val="24"/>
          <w:szCs w:val="24"/>
        </w:rPr>
        <w:t>пповых</w:t>
      </w:r>
      <w:r w:rsidRPr="00984754">
        <w:rPr>
          <w:sz w:val="24"/>
          <w:szCs w:val="24"/>
        </w:rPr>
        <w:t xml:space="preserve"> консультаций для ответственных за профилактику ДДТТ в дошкольных образовательных учреждениях</w:t>
      </w:r>
      <w:r w:rsidRPr="00984754">
        <w:rPr>
          <w:sz w:val="24"/>
          <w:szCs w:val="24"/>
        </w:rPr>
        <w:t xml:space="preserve"> (по согласованному графику); </w:t>
      </w:r>
    </w:p>
    <w:p w:rsidR="00E03B1E" w:rsidRPr="00984754" w:rsidRDefault="008C086C" w:rsidP="00E92C68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проведении открытых занятий, мастер-классов и других форм повышения квалификации педагогических кадров дошкольных </w:t>
      </w:r>
      <w:r w:rsidRPr="00984754">
        <w:rPr>
          <w:sz w:val="24"/>
          <w:szCs w:val="24"/>
        </w:rPr>
        <w:t>образоват</w:t>
      </w:r>
      <w:r w:rsidRPr="00984754">
        <w:rPr>
          <w:sz w:val="24"/>
          <w:szCs w:val="24"/>
        </w:rPr>
        <w:t xml:space="preserve">ельных учреждений (совместно с РНМЦ); 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принимать участие в организации районных конкурсов среди образовательных учреждений на лучшую организацию работы </w:t>
      </w:r>
      <w:r w:rsidRPr="00984754">
        <w:rPr>
          <w:sz w:val="24"/>
          <w:szCs w:val="24"/>
        </w:rPr>
        <w:t>по профилактике детского дорожно-транспортного травматизма «Дорога без опасности»; конкурсе педагоги</w:t>
      </w:r>
      <w:r w:rsidRPr="00984754">
        <w:rPr>
          <w:sz w:val="24"/>
          <w:szCs w:val="24"/>
        </w:rPr>
        <w:t xml:space="preserve">ческих достижений «Учитель года» по номинации «Воспитатель …..»; оказывать методическую помощь. </w:t>
      </w:r>
    </w:p>
    <w:p w:rsidR="00E03B1E" w:rsidRPr="00984754" w:rsidRDefault="00E03B1E" w:rsidP="00984754">
      <w:pPr>
        <w:spacing w:after="0" w:line="240" w:lineRule="auto"/>
        <w:ind w:left="426" w:firstLine="0"/>
        <w:rPr>
          <w:sz w:val="24"/>
          <w:szCs w:val="24"/>
        </w:rPr>
      </w:pPr>
    </w:p>
    <w:p w:rsidR="00E03B1E" w:rsidRPr="00984754" w:rsidRDefault="008C086C" w:rsidP="00984754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84754">
        <w:rPr>
          <w:b/>
          <w:sz w:val="24"/>
          <w:szCs w:val="24"/>
        </w:rPr>
        <w:t xml:space="preserve">Рекомендовать </w:t>
      </w:r>
      <w:r w:rsidRPr="00984754">
        <w:rPr>
          <w:b/>
          <w:sz w:val="24"/>
          <w:szCs w:val="24"/>
        </w:rPr>
        <w:t xml:space="preserve">руководителям </w:t>
      </w:r>
      <w:r w:rsidRPr="00984754">
        <w:rPr>
          <w:b/>
          <w:sz w:val="24"/>
          <w:szCs w:val="24"/>
        </w:rPr>
        <w:t xml:space="preserve">дошкольных </w:t>
      </w:r>
      <w:r w:rsidRPr="00984754">
        <w:rPr>
          <w:b/>
          <w:sz w:val="24"/>
          <w:szCs w:val="24"/>
        </w:rPr>
        <w:t xml:space="preserve">образовательных учреждений: </w:t>
      </w:r>
      <w:r w:rsidRPr="00984754">
        <w:rPr>
          <w:sz w:val="24"/>
          <w:szCs w:val="24"/>
        </w:rPr>
        <w:t xml:space="preserve"> 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организовать работу подведомственного учреждения в соответствии с нормативно-пра</w:t>
      </w:r>
      <w:r w:rsidRPr="00984754">
        <w:rPr>
          <w:sz w:val="24"/>
          <w:szCs w:val="24"/>
        </w:rPr>
        <w:t xml:space="preserve">вовыми документами, регламентирующими деятельность образовательных учреждений по профилактике детского дорожно-транспортного травматизма;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обеспечить формирование  основ безопасного поведения на дороге на разных возрастных этапах дошкольного детства в соот</w:t>
      </w:r>
      <w:r w:rsidRPr="00984754">
        <w:rPr>
          <w:sz w:val="24"/>
          <w:szCs w:val="24"/>
        </w:rPr>
        <w:t xml:space="preserve">ветствии  с методическим руководством для воспитателей, работающих по программе «Радуга» и в соответствии с  методическими рекомендациями Министерства образования и науки «Формирование у дошкольников навыков безопасного поведения на улицах и дорогах»;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коо</w:t>
      </w:r>
      <w:r w:rsidRPr="00984754">
        <w:rPr>
          <w:sz w:val="24"/>
          <w:szCs w:val="24"/>
        </w:rPr>
        <w:t xml:space="preserve">рдинировать работу по профилактике детского дорожнотранспортного травматизма с  базовым ГДОУ и районным опорным центром по профилактике детского дорожно-транспортного травматизма и  безопасности дорожного движения;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активизировать работу с  родителями по ф</w:t>
      </w:r>
      <w:r w:rsidRPr="00984754">
        <w:rPr>
          <w:sz w:val="24"/>
          <w:szCs w:val="24"/>
        </w:rPr>
        <w:t xml:space="preserve">ормированию культуры безопасного поведения детей на дорогах и  профилактики детского дорожно-транспортного травматизма;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ежегодно издавать приказ о назначении в учреждении ответственного за работу по профилактике детского дорожно-транспортного травматизма,</w:t>
      </w:r>
      <w:r w:rsidRPr="00984754">
        <w:rPr>
          <w:sz w:val="24"/>
          <w:szCs w:val="24"/>
        </w:rPr>
        <w:t xml:space="preserve"> обеспечивать повышение его квалификации;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lastRenderedPageBreak/>
        <w:t xml:space="preserve">обеспечивать организацию перевозок </w:t>
      </w:r>
      <w:r w:rsidRPr="00984754">
        <w:rPr>
          <w:sz w:val="24"/>
          <w:szCs w:val="24"/>
        </w:rPr>
        <w:t xml:space="preserve"> </w:t>
      </w:r>
      <w:r w:rsidRPr="00984754">
        <w:rPr>
          <w:sz w:val="24"/>
          <w:szCs w:val="24"/>
        </w:rPr>
        <w:t>групп детей строго в соответствии с «Методическими рекомендациями по обеспечению санитарно-эпидемиологического благополучия и безопасности дорожного движения при перевозках орга</w:t>
      </w:r>
      <w:r w:rsidRPr="00984754">
        <w:rPr>
          <w:sz w:val="24"/>
          <w:szCs w:val="24"/>
        </w:rPr>
        <w:t>низованных групп детей автомобильным транспортом» от 21.09.2006 года, утвержденными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и нача</w:t>
      </w:r>
      <w:r w:rsidRPr="00984754">
        <w:rPr>
          <w:sz w:val="24"/>
          <w:szCs w:val="24"/>
        </w:rPr>
        <w:t xml:space="preserve">льником Департамента обеспечения безопасности дорожного движения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Министерства внутренних дел Российской Федерации, а также</w:t>
      </w:r>
      <w:r w:rsidRPr="00984754">
        <w:rPr>
          <w:sz w:val="24"/>
          <w:szCs w:val="24"/>
        </w:rPr>
        <w:t xml:space="preserve"> </w:t>
      </w:r>
      <w:r w:rsidRPr="00984754">
        <w:rPr>
          <w:sz w:val="24"/>
          <w:szCs w:val="24"/>
        </w:rPr>
        <w:t xml:space="preserve"> «Порядком направления заявок на сопровождение транспортных средств патрульными автомобилями Госавтоинспекции при организованных пер</w:t>
      </w:r>
      <w:r w:rsidRPr="00984754">
        <w:rPr>
          <w:sz w:val="24"/>
          <w:szCs w:val="24"/>
        </w:rPr>
        <w:t xml:space="preserve">евозках </w:t>
      </w:r>
      <w:r w:rsidRPr="00984754">
        <w:rPr>
          <w:sz w:val="24"/>
          <w:szCs w:val="24"/>
        </w:rPr>
        <w:t xml:space="preserve"> </w:t>
      </w:r>
      <w:r w:rsidRPr="00984754">
        <w:rPr>
          <w:sz w:val="24"/>
          <w:szCs w:val="24"/>
        </w:rPr>
        <w:t>групп детей и учащихся» от 17.04.08;</w:t>
      </w:r>
      <w:r w:rsidRPr="00984754">
        <w:rPr>
          <w:sz w:val="24"/>
          <w:szCs w:val="24"/>
        </w:rPr>
        <w:t xml:space="preserve"> </w:t>
      </w:r>
      <w:r w:rsidRPr="00984754">
        <w:rPr>
          <w:sz w:val="24"/>
          <w:szCs w:val="24"/>
        </w:rPr>
        <w:t>•</w:t>
      </w:r>
      <w:r w:rsidRPr="00984754">
        <w:rPr>
          <w:sz w:val="24"/>
          <w:szCs w:val="24"/>
        </w:rPr>
        <w:t xml:space="preserve"> </w:t>
      </w:r>
      <w:r w:rsidRPr="00984754">
        <w:rPr>
          <w:sz w:val="24"/>
          <w:szCs w:val="24"/>
        </w:rPr>
        <w:t xml:space="preserve">организовывать, по возможности, подписку на газету «Добрая Дорога Детства»; 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рекомендовать оборудовать площадки с разметкой и игровые зоны с  оборудованием по обучению детей дошкольного возраста безопасности</w:t>
      </w:r>
      <w:r w:rsidRPr="00984754">
        <w:rPr>
          <w:sz w:val="24"/>
          <w:szCs w:val="24"/>
        </w:rPr>
        <w:t xml:space="preserve"> и правилам дорожного движения;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организовать показ тематических спектаклей, видеофильмов; </w:t>
      </w:r>
    </w:p>
    <w:p w:rsidR="00E03B1E" w:rsidRPr="00984754" w:rsidRDefault="008C086C" w:rsidP="00984754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рекомендовать приглашать инспекторов ОГИБДД для проведения бесед, выступлений, массовых мероприятий для детей, родителей, воспитателей.  </w:t>
      </w:r>
    </w:p>
    <w:p w:rsidR="00E03B1E" w:rsidRPr="000D00D7" w:rsidRDefault="008C086C" w:rsidP="009B4979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0D00D7">
        <w:rPr>
          <w:sz w:val="24"/>
          <w:szCs w:val="24"/>
        </w:rPr>
        <w:t xml:space="preserve">содействовать участию учреждения в районном и городском конкурсах среди образовательных учреждений на лучшую организацию работы  по профилактике детского дорожно-транспортного травматизма </w:t>
      </w:r>
      <w:r w:rsidRPr="000D00D7">
        <w:rPr>
          <w:sz w:val="24"/>
          <w:szCs w:val="24"/>
        </w:rPr>
        <w:t xml:space="preserve">«Дорога без опасности».  </w:t>
      </w:r>
    </w:p>
    <w:p w:rsidR="00E03B1E" w:rsidRPr="00984754" w:rsidRDefault="008C086C" w:rsidP="00984754">
      <w:pPr>
        <w:spacing w:after="0" w:line="240" w:lineRule="auto"/>
        <w:ind w:left="0" w:firstLine="0"/>
        <w:rPr>
          <w:sz w:val="24"/>
          <w:szCs w:val="24"/>
        </w:rPr>
      </w:pPr>
      <w:r w:rsidRPr="00984754">
        <w:rPr>
          <w:sz w:val="24"/>
          <w:szCs w:val="24"/>
        </w:rPr>
        <w:t xml:space="preserve"> </w:t>
      </w:r>
    </w:p>
    <w:p w:rsidR="00E03B1E" w:rsidRPr="000D00D7" w:rsidRDefault="008C086C" w:rsidP="000D00D7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D00D7">
        <w:rPr>
          <w:b/>
          <w:sz w:val="24"/>
          <w:szCs w:val="24"/>
        </w:rPr>
        <w:t xml:space="preserve">Рекомендовать руководителям районных </w:t>
      </w:r>
      <w:r w:rsidRPr="000D00D7">
        <w:rPr>
          <w:b/>
          <w:sz w:val="24"/>
          <w:szCs w:val="24"/>
        </w:rPr>
        <w:t xml:space="preserve">опорных центров по профилактике детского дорожно-транспортного травматизма и безопасности дорожного движения:  </w:t>
      </w:r>
    </w:p>
    <w:p w:rsidR="00E03B1E" w:rsidRPr="00984754" w:rsidRDefault="008C086C" w:rsidP="000D00D7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осуществлять информационно-методическую поддержку дошкольным образовательным учреждениям, выполняющим функции районных базовых ГДОУ по профилакт</w:t>
      </w:r>
      <w:r w:rsidRPr="00984754">
        <w:rPr>
          <w:sz w:val="24"/>
          <w:szCs w:val="24"/>
        </w:rPr>
        <w:t xml:space="preserve">ике детского дорожно-транспортного травматизма; </w:t>
      </w:r>
    </w:p>
    <w:p w:rsidR="00E03B1E" w:rsidRPr="000D00D7" w:rsidRDefault="008C086C" w:rsidP="006459CF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0D00D7">
        <w:rPr>
          <w:sz w:val="24"/>
          <w:szCs w:val="24"/>
        </w:rPr>
        <w:t>обеспечивать проведение  игровых и обучающих программ по безопасности поведения на дороге и правилам дорожного движения</w:t>
      </w:r>
      <w:r w:rsidRPr="000D00D7">
        <w:rPr>
          <w:sz w:val="24"/>
          <w:szCs w:val="24"/>
        </w:rPr>
        <w:t xml:space="preserve"> </w:t>
      </w:r>
      <w:r w:rsidRPr="000D00D7">
        <w:rPr>
          <w:sz w:val="24"/>
          <w:szCs w:val="24"/>
        </w:rPr>
        <w:t xml:space="preserve">(по заявкам ГДОУ);   </w:t>
      </w:r>
    </w:p>
    <w:p w:rsidR="00E03B1E" w:rsidRPr="00984754" w:rsidRDefault="008C086C" w:rsidP="000D00D7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 xml:space="preserve">оказывать организационно-методическую помощь ГДОУ для </w:t>
      </w:r>
      <w:r w:rsidRPr="00984754">
        <w:rPr>
          <w:sz w:val="24"/>
          <w:szCs w:val="24"/>
        </w:rPr>
        <w:t xml:space="preserve">участия их  в ежегодных профилактических акциях «Внимание - дети» «Глобальная Неделя безопасности» и других массовых мероприятий для детей, родителей;  </w:t>
      </w:r>
    </w:p>
    <w:p w:rsidR="00E03B1E" w:rsidRPr="00984754" w:rsidRDefault="008C086C" w:rsidP="000D00D7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Осуществлять методическую помощь ГДОУ по разработке сценариев праздников, конкурсов, направленных на во</w:t>
      </w:r>
      <w:r w:rsidRPr="00984754">
        <w:rPr>
          <w:sz w:val="24"/>
          <w:szCs w:val="24"/>
        </w:rPr>
        <w:t xml:space="preserve">спитание культуры безопасного поведения на дорогах и профилактику ДДТТ  (по согласованному графику); </w:t>
      </w:r>
    </w:p>
    <w:p w:rsidR="00E03B1E" w:rsidRPr="00984754" w:rsidRDefault="008C086C" w:rsidP="000D00D7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оказывать методическую поддержку  в проведении семинаров, открытых занятий и др. форм повышения педагогического мастерства воспитателей  дошкольных образо</w:t>
      </w:r>
      <w:r w:rsidRPr="00984754">
        <w:rPr>
          <w:sz w:val="24"/>
          <w:szCs w:val="24"/>
        </w:rPr>
        <w:t xml:space="preserve">вательных учреждений (по заявкам РНМЦ);  </w:t>
      </w:r>
    </w:p>
    <w:p w:rsidR="00E03B1E" w:rsidRPr="00984754" w:rsidRDefault="008C086C" w:rsidP="000D00D7">
      <w:pPr>
        <w:numPr>
          <w:ilvl w:val="0"/>
          <w:numId w:val="1"/>
        </w:numPr>
        <w:spacing w:after="0" w:line="240" w:lineRule="auto"/>
        <w:ind w:left="0" w:firstLine="426"/>
        <w:rPr>
          <w:sz w:val="24"/>
          <w:szCs w:val="24"/>
        </w:rPr>
      </w:pPr>
      <w:r w:rsidRPr="00984754">
        <w:rPr>
          <w:sz w:val="24"/>
          <w:szCs w:val="24"/>
        </w:rPr>
        <w:t>оказывать консультативную помощь в подборке и разработке дидактических материалов по обучению детей ПДД</w:t>
      </w:r>
      <w:r w:rsidRPr="00984754">
        <w:rPr>
          <w:sz w:val="24"/>
          <w:szCs w:val="24"/>
        </w:rPr>
        <w:t xml:space="preserve"> </w:t>
      </w:r>
      <w:r w:rsidRPr="00984754">
        <w:rPr>
          <w:sz w:val="24"/>
          <w:szCs w:val="24"/>
        </w:rPr>
        <w:t>в соответствии с современными требованиями построения образовательного процесса в детском саду</w:t>
      </w:r>
      <w:r w:rsidR="000D00D7">
        <w:rPr>
          <w:sz w:val="24"/>
          <w:szCs w:val="24"/>
        </w:rPr>
        <w:t>.</w:t>
      </w:r>
      <w:r w:rsidRPr="00984754">
        <w:rPr>
          <w:sz w:val="24"/>
          <w:szCs w:val="24"/>
        </w:rPr>
        <w:t xml:space="preserve"> </w:t>
      </w:r>
    </w:p>
    <w:p w:rsidR="00E03B1E" w:rsidRPr="00984754" w:rsidRDefault="00E03B1E" w:rsidP="00984754">
      <w:pPr>
        <w:spacing w:after="0"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sectPr w:rsidR="00E03B1E" w:rsidRPr="00984754">
      <w:footerReference w:type="even" r:id="rId8"/>
      <w:footerReference w:type="default" r:id="rId9"/>
      <w:footerReference w:type="first" r:id="rId10"/>
      <w:pgSz w:w="11906" w:h="16838"/>
      <w:pgMar w:top="1192" w:right="843" w:bottom="1197" w:left="1702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6C" w:rsidRDefault="008C086C">
      <w:pPr>
        <w:spacing w:after="0" w:line="240" w:lineRule="auto"/>
      </w:pPr>
      <w:r>
        <w:separator/>
      </w:r>
    </w:p>
  </w:endnote>
  <w:endnote w:type="continuationSeparator" w:id="0">
    <w:p w:rsidR="008C086C" w:rsidRDefault="008C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1E" w:rsidRDefault="008C086C">
    <w:pPr>
      <w:tabs>
        <w:tab w:val="right" w:pos="9361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1E" w:rsidRDefault="008C086C">
    <w:pPr>
      <w:tabs>
        <w:tab w:val="right" w:pos="9361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D00D7" w:rsidRPr="000D00D7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1E" w:rsidRDefault="008C086C">
    <w:pPr>
      <w:tabs>
        <w:tab w:val="right" w:pos="9361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6C" w:rsidRDefault="008C086C">
      <w:pPr>
        <w:spacing w:after="0" w:line="240" w:lineRule="auto"/>
      </w:pPr>
      <w:r>
        <w:separator/>
      </w:r>
    </w:p>
  </w:footnote>
  <w:footnote w:type="continuationSeparator" w:id="0">
    <w:p w:rsidR="008C086C" w:rsidRDefault="008C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C9A"/>
    <w:multiLevelType w:val="hybridMultilevel"/>
    <w:tmpl w:val="5A865608"/>
    <w:lvl w:ilvl="0" w:tplc="C78CC78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0D2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8F856">
      <w:start w:val="1"/>
      <w:numFmt w:val="bullet"/>
      <w:lvlText w:val="▪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A9EEC">
      <w:start w:val="1"/>
      <w:numFmt w:val="bullet"/>
      <w:lvlText w:val="•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8AAD0">
      <w:start w:val="1"/>
      <w:numFmt w:val="bullet"/>
      <w:lvlText w:val="o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EDB6C">
      <w:start w:val="1"/>
      <w:numFmt w:val="bullet"/>
      <w:lvlText w:val="▪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6CF4A">
      <w:start w:val="1"/>
      <w:numFmt w:val="bullet"/>
      <w:lvlText w:val="•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227A6">
      <w:start w:val="1"/>
      <w:numFmt w:val="bullet"/>
      <w:lvlText w:val="o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03676">
      <w:start w:val="1"/>
      <w:numFmt w:val="bullet"/>
      <w:lvlText w:val="▪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A4257"/>
    <w:multiLevelType w:val="hybridMultilevel"/>
    <w:tmpl w:val="B9266792"/>
    <w:lvl w:ilvl="0" w:tplc="C1EAE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EAD"/>
    <w:multiLevelType w:val="hybridMultilevel"/>
    <w:tmpl w:val="B450EC92"/>
    <w:lvl w:ilvl="0" w:tplc="5C6E5346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A79F4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C8B992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4400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C6A0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4F55A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AE0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B6D6A6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C9BBC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2C7A40"/>
    <w:multiLevelType w:val="hybridMultilevel"/>
    <w:tmpl w:val="7EA4FD36"/>
    <w:lvl w:ilvl="0" w:tplc="C38EB3D6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05D18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CAEA9C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E4B54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2A012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EB1F6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8E0AB8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0A7512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C7B14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7B676F"/>
    <w:multiLevelType w:val="hybridMultilevel"/>
    <w:tmpl w:val="9686414E"/>
    <w:lvl w:ilvl="0" w:tplc="997CB1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0DB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082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706A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E76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2BF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49F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7AE0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0F9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331AC8"/>
    <w:multiLevelType w:val="hybridMultilevel"/>
    <w:tmpl w:val="4E58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1E"/>
    <w:rsid w:val="000D00D7"/>
    <w:rsid w:val="008C086C"/>
    <w:rsid w:val="00984754"/>
    <w:rsid w:val="00BA1139"/>
    <w:rsid w:val="00E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0B73-7C76-4374-8A7D-C2644E8B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2B56-6084-445C-A4BA-DAB231A4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cp:lastModifiedBy>Римма Румянцева</cp:lastModifiedBy>
  <cp:revision>3</cp:revision>
  <dcterms:created xsi:type="dcterms:W3CDTF">2018-02-28T09:42:00Z</dcterms:created>
  <dcterms:modified xsi:type="dcterms:W3CDTF">2018-02-28T09:53:00Z</dcterms:modified>
</cp:coreProperties>
</file>